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03.0" w:type="dxa"/>
        <w:jc w:val="center"/>
        <w:tblBorders>
          <w:top w:color="0b6b54" w:space="0" w:sz="4" w:val="single"/>
          <w:left w:color="0b6b54" w:space="0" w:sz="4" w:val="single"/>
          <w:bottom w:color="0b6b54" w:space="0" w:sz="4" w:val="single"/>
          <w:right w:color="0b6b54" w:space="0" w:sz="4" w:val="single"/>
          <w:insideH w:color="0b6b54" w:space="0" w:sz="4" w:val="single"/>
          <w:insideV w:color="0b6b54" w:space="0" w:sz="4" w:val="single"/>
        </w:tblBorders>
        <w:tblLayout w:type="fixed"/>
        <w:tblLook w:val="0000"/>
      </w:tblPr>
      <w:tblGrid>
        <w:gridCol w:w="1905"/>
        <w:gridCol w:w="8498"/>
        <w:tblGridChange w:id="0">
          <w:tblGrid>
            <w:gridCol w:w="1905"/>
            <w:gridCol w:w="8498"/>
          </w:tblGrid>
        </w:tblGridChange>
      </w:tblGrid>
      <w:tr>
        <w:trPr>
          <w:cantSplit w:val="0"/>
          <w:trHeight w:val="850" w:hRule="atLeast"/>
          <w:tblHeader w:val="0"/>
        </w:trPr>
        <w:tc>
          <w:tcPr>
            <w:tcBorders>
              <w:top w:color="0b6b54" w:space="0" w:sz="4" w:val="single"/>
              <w:left w:color="0b6b54" w:space="0" w:sz="4" w:val="single"/>
              <w:bottom w:color="0b6b54" w:space="0" w:sz="4" w:val="single"/>
              <w:right w:color="0b6b54" w:space="0" w:sz="4" w:val="single"/>
            </w:tcBorders>
            <w:shd w:fill="0b6b54" w:val="clear"/>
            <w:tcMar>
              <w:top w:w="110.0" w:type="dxa"/>
              <w:left w:w="140.0" w:type="dxa"/>
              <w:bottom w:w="9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Rule="auto"/>
              <w:jc w:val="center"/>
              <w:rPr>
                <w:rFonts w:ascii="Orbitron" w:cs="Orbitron" w:eastAsia="Orbitron" w:hAnsi="Orbitron"/>
              </w:rPr>
            </w:pPr>
            <w:r w:rsidDel="00000000" w:rsidR="00000000" w:rsidRPr="00000000">
              <w:rPr>
                <w:rFonts w:ascii="Orbitron" w:cs="Orbitron" w:eastAsia="Orbitron" w:hAnsi="Orbitron"/>
                <w:b w:val="1"/>
                <w:bCs w:val="1"/>
                <w:i w:val="0"/>
                <w:iCs w:val="0"/>
                <w:color w:val="ffffff"/>
                <w:sz w:val="34"/>
                <w:szCs w:val="34"/>
                <w:u w:val="none"/>
                <w:rtl w:val="0"/>
              </w:rPr>
              <w:t xml:space="preserve">JMEHS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ffffff"/>
                <w:sz w:val="13"/>
                <w:szCs w:val="13"/>
                <w:u w:val="none"/>
                <w:rtl w:val="0"/>
              </w:rPr>
              <w:t xml:space="preserve">Journal 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b6b54" w:space="0" w:sz="4" w:val="single"/>
              <w:left w:color="0b6b54" w:space="0" w:sz="4" w:val="single"/>
              <w:bottom w:color="0b6b54" w:space="0" w:sz="4" w:val="single"/>
              <w:right w:color="0b6b54" w:space="0" w:sz="4" w:val="single"/>
            </w:tcBorders>
            <w:shd w:fill="f7fbfa" w:val="clear"/>
            <w:tcMar>
              <w:top w:w="110.0" w:type="dxa"/>
              <w:left w:w="140.0" w:type="dxa"/>
              <w:bottom w:w="9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20" w:before="0" w:lineRule="auto"/>
              <w:jc w:val="left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28"/>
                <w:szCs w:val="28"/>
                <w:u w:val="none"/>
                <w:rtl w:val="0"/>
              </w:rPr>
              <w:t xml:space="preserve">Journal of Medicine, Exercise and Health Science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0b6b54"/>
                <w:sz w:val="19"/>
                <w:szCs w:val="19"/>
                <w:u w:val="none"/>
                <w:rtl w:val="0"/>
              </w:rPr>
              <w:t xml:space="preserve">Author Declaration and Submission Statement</w:t>
            </w:r>
            <w:r w:rsidDel="00000000" w:rsidR="00000000" w:rsidRPr="00000000">
              <w:rPr>
                <w:b w:val="0"/>
                <w:bCs w:val="0"/>
                <w:i w:val="0"/>
                <w:iCs w:val="0"/>
                <w:color w:val="536b66"/>
                <w:sz w:val="16"/>
                <w:szCs w:val="16"/>
                <w:u w:val="none"/>
                <w:rtl w:val="0"/>
              </w:rPr>
              <w:t xml:space="preserve">  |  https://ojs.jmehs.org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60" w:before="100" w:lineRule="auto"/>
        <w:jc w:val="center"/>
        <w:rPr/>
      </w:pPr>
      <w:r w:rsidDel="00000000" w:rsidR="00000000" w:rsidRPr="00000000">
        <w:rPr>
          <w:b w:val="1"/>
          <w:bCs w:val="1"/>
          <w:i w:val="0"/>
          <w:iCs w:val="0"/>
          <w:color w:val="1f2933"/>
          <w:sz w:val="27"/>
          <w:szCs w:val="27"/>
          <w:u w:val="none"/>
          <w:rtl w:val="0"/>
        </w:rPr>
        <w:t xml:space="preserve">AUTHOR DECLARATION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jc w:val="center"/>
        <w:rPr/>
      </w:pPr>
      <w:r w:rsidDel="00000000" w:rsidR="00000000" w:rsidRPr="00000000">
        <w:rPr>
          <w:b w:val="0"/>
          <w:bCs w:val="0"/>
          <w:i w:val="0"/>
          <w:iCs w:val="0"/>
          <w:color w:val="536b66"/>
          <w:sz w:val="16"/>
          <w:szCs w:val="16"/>
          <w:u w:val="none"/>
          <w:rtl w:val="0"/>
        </w:rPr>
        <w:t xml:space="preserve">To be completed and uploaded with the manuscript submission.</w:t>
      </w:r>
      <w:r w:rsidDel="00000000" w:rsidR="00000000" w:rsidRPr="00000000">
        <w:rPr>
          <w:rtl w:val="0"/>
        </w:rPr>
      </w:r>
    </w:p>
    <w:tbl>
      <w:tblPr>
        <w:tblStyle w:val="Table2"/>
        <w:tblW w:w="10363.0" w:type="dxa"/>
        <w:jc w:val="center"/>
        <w:tblBorders>
          <w:top w:color="0b6b54" w:space="0" w:sz="4" w:val="single"/>
          <w:left w:color="0b6b54" w:space="0" w:sz="4" w:val="single"/>
          <w:bottom w:color="0b6b54" w:space="0" w:sz="4" w:val="single"/>
          <w:right w:color="0b6b54" w:space="0" w:sz="4" w:val="single"/>
          <w:insideH w:color="0b6b54" w:space="0" w:sz="4" w:val="single"/>
          <w:insideV w:color="0b6b54" w:space="0" w:sz="4" w:val="single"/>
        </w:tblBorders>
        <w:tblLayout w:type="fixed"/>
        <w:tblLook w:val="0000"/>
      </w:tblPr>
      <w:tblGrid>
        <w:gridCol w:w="2073"/>
        <w:gridCol w:w="8187"/>
        <w:gridCol w:w="103"/>
        <w:tblGridChange w:id="0">
          <w:tblGrid>
            <w:gridCol w:w="2073"/>
            <w:gridCol w:w="8187"/>
            <w:gridCol w:w="10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b6b54" w:space="0" w:sz="4" w:val="single"/>
              <w:left w:color="0b6b54" w:space="0" w:sz="4" w:val="single"/>
              <w:bottom w:color="0b6b54" w:space="0" w:sz="4" w:val="single"/>
              <w:right w:color="0b6b54" w:space="0" w:sz="4" w:val="single"/>
            </w:tcBorders>
            <w:shd w:fill="0b6b54" w:val="clear"/>
            <w:tcMar>
              <w:top w:w="55.0" w:type="dxa"/>
              <w:left w:w="120.0" w:type="dxa"/>
              <w:bottom w:w="55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ffffff"/>
                <w:sz w:val="17"/>
                <w:szCs w:val="17"/>
                <w:u w:val="none"/>
                <w:rtl w:val="0"/>
              </w:rPr>
              <w:t xml:space="preserve">1. MANUSCRIPT AND AUTHOR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e7f3ef" w:val="clear"/>
            <w:tcMar>
              <w:top w:w="60.0" w:type="dxa"/>
              <w:left w:w="95.0" w:type="dxa"/>
              <w:bottom w:w="6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Manuscript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8ea39e"/>
                <w:sz w:val="16"/>
                <w:szCs w:val="16"/>
                <w:u w:val="none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e7f3ef" w:val="clear"/>
            <w:tcMar>
              <w:top w:w="60.0" w:type="dxa"/>
              <w:left w:w="95.0" w:type="dxa"/>
              <w:bottom w:w="6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Article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536b66"/>
                <w:sz w:val="15"/>
                <w:szCs w:val="15"/>
                <w:u w:val="none"/>
                <w:rtl w:val="0"/>
              </w:rPr>
              <w:t xml:space="preserve">Original Article / Review / Systematic Review / Meta-analysis / Short Communication / Other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e7f3ef" w:val="clear"/>
            <w:tcMar>
              <w:top w:w="60.0" w:type="dxa"/>
              <w:left w:w="95.0" w:type="dxa"/>
              <w:bottom w:w="6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Corresponding author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8ea39e"/>
                <w:sz w:val="16"/>
                <w:szCs w:val="16"/>
                <w:u w:val="none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e7f3ef" w:val="clear"/>
            <w:tcMar>
              <w:top w:w="60.0" w:type="dxa"/>
              <w:left w:w="95.0" w:type="dxa"/>
              <w:bottom w:w="6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8ea39e"/>
                <w:sz w:val="16"/>
                <w:szCs w:val="16"/>
                <w:u w:val="none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e7f3ef" w:val="clear"/>
            <w:tcMar>
              <w:top w:w="60.0" w:type="dxa"/>
              <w:left w:w="95.0" w:type="dxa"/>
              <w:bottom w:w="6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Full author list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8ea39e"/>
                <w:sz w:val="16"/>
                <w:szCs w:val="16"/>
                <w:u w:val="none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e7f3ef" w:val="clear"/>
            <w:tcMar>
              <w:top w:w="60.0" w:type="dxa"/>
              <w:left w:w="95.0" w:type="dxa"/>
              <w:bottom w:w="60.0" w:type="dxa"/>
              <w:right w:w="9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Submission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tcMar>
              <w:top w:w="60.0" w:type="dxa"/>
              <w:left w:w="110.0" w:type="dxa"/>
              <w:bottom w:w="60.0" w:type="dxa"/>
              <w:right w:w="11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8ea39e"/>
                <w:sz w:val="16"/>
                <w:szCs w:val="16"/>
                <w:u w:val="none"/>
                <w:rtl w:val="0"/>
              </w:rPr>
              <w:t xml:space="preserve">________________________________________________________________________________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6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363.0" w:type="dxa"/>
        <w:jc w:val="center"/>
        <w:tblBorders>
          <w:top w:color="0b6b54" w:space="0" w:sz="4" w:val="single"/>
          <w:left w:color="0b6b54" w:space="0" w:sz="4" w:val="single"/>
          <w:bottom w:color="0b6b54" w:space="0" w:sz="4" w:val="single"/>
          <w:right w:color="0b6b54" w:space="0" w:sz="4" w:val="single"/>
          <w:insideH w:color="0b6b54" w:space="0" w:sz="4" w:val="single"/>
          <w:insideV w:color="0b6b54" w:space="0" w:sz="4" w:val="single"/>
        </w:tblBorders>
        <w:tblLayout w:type="fixed"/>
        <w:tblLook w:val="0000"/>
      </w:tblPr>
      <w:tblGrid>
        <w:gridCol w:w="10363"/>
        <w:tblGridChange w:id="0">
          <w:tblGrid>
            <w:gridCol w:w="103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b6b54" w:space="0" w:sz="4" w:val="single"/>
              <w:left w:color="0b6b54" w:space="0" w:sz="4" w:val="single"/>
              <w:bottom w:color="0b6b54" w:space="0" w:sz="4" w:val="single"/>
              <w:right w:color="0b6b54" w:space="0" w:sz="4" w:val="single"/>
            </w:tcBorders>
            <w:shd w:fill="0b6b54" w:val="clear"/>
            <w:tcMar>
              <w:top w:w="55.0" w:type="dxa"/>
              <w:left w:w="120.0" w:type="dxa"/>
              <w:bottom w:w="55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ffffff"/>
                <w:sz w:val="17"/>
                <w:szCs w:val="17"/>
                <w:u w:val="none"/>
                <w:rtl w:val="0"/>
              </w:rPr>
              <w:t xml:space="preserve">2. AUTHOR DECLARATION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ffffff" w:val="clear"/>
            <w:tcMar>
              <w:top w:w="110.0" w:type="dxa"/>
              <w:left w:w="150.0" w:type="dxa"/>
              <w:bottom w:w="105.0" w:type="dxa"/>
              <w:right w:w="150.0" w:type="dxa"/>
            </w:tcMar>
          </w:tcPr>
          <w:p w:rsidR="00000000" w:rsidDel="00000000" w:rsidP="00000000" w:rsidRDefault="00000000" w:rsidRPr="00000000" w14:paraId="00000022">
            <w:pPr>
              <w:spacing w:after="8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I, the undersigned author / corresponding author authorized by all co-authors, declare that the manuscript identified above: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28" w:line="240" w:lineRule="auto"/>
              <w:ind w:left="259" w:hanging="173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0b6b54"/>
                <w:sz w:val="16"/>
                <w:szCs w:val="16"/>
                <w:u w:val="none"/>
                <w:rtl w:val="0"/>
              </w:rPr>
              <w:t xml:space="preserve">• </w:t>
            </w:r>
            <w:r w:rsidDel="00000000" w:rsidR="00000000" w:rsidRPr="00000000">
              <w:rPr>
                <w:b w:val="0"/>
                <w:bCs w:val="0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is an original work prepared by the author(s), and contains no material obtained or used in breach of law, ethics, copyright, or JMEHS editorial policies;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28" w:line="240" w:lineRule="auto"/>
              <w:ind w:left="259" w:hanging="173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0b6b54"/>
                <w:sz w:val="16"/>
                <w:szCs w:val="16"/>
                <w:u w:val="none"/>
                <w:rtl w:val="0"/>
              </w:rPr>
              <w:t xml:space="preserve">• </w:t>
            </w:r>
            <w:r w:rsidDel="00000000" w:rsidR="00000000" w:rsidRPr="00000000">
              <w:rPr>
                <w:b w:val="0"/>
                <w:bCs w:val="0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has not been published elsewhere and is not currently under consideration by any other journal or publisher;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28" w:line="240" w:lineRule="auto"/>
              <w:ind w:left="259" w:hanging="173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0b6b54"/>
                <w:sz w:val="16"/>
                <w:szCs w:val="16"/>
                <w:u w:val="none"/>
                <w:rtl w:val="0"/>
              </w:rPr>
              <w:t xml:space="preserve">• </w:t>
            </w:r>
            <w:r w:rsidDel="00000000" w:rsidR="00000000" w:rsidRPr="00000000">
              <w:rPr>
                <w:b w:val="0"/>
                <w:bCs w:val="0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has been reviewed and approved by all listed authors, who agree to its submission to JMEHS and to the stated author order;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28" w:line="240" w:lineRule="auto"/>
              <w:ind w:left="259" w:hanging="173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0b6b54"/>
                <w:sz w:val="16"/>
                <w:szCs w:val="16"/>
                <w:u w:val="none"/>
                <w:rtl w:val="0"/>
              </w:rPr>
              <w:t xml:space="preserve">• </w:t>
            </w:r>
            <w:r w:rsidDel="00000000" w:rsidR="00000000" w:rsidRPr="00000000">
              <w:rPr>
                <w:b w:val="0"/>
                <w:bCs w:val="0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properly acknowledges all sources, funding, permissions for third-party material, and any AI-assisted tools used in the work;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8" w:line="240" w:lineRule="auto"/>
              <w:ind w:left="259" w:hanging="173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0b6b54"/>
                <w:sz w:val="16"/>
                <w:szCs w:val="16"/>
                <w:u w:val="none"/>
                <w:rtl w:val="0"/>
              </w:rPr>
              <w:t xml:space="preserve">• </w:t>
            </w:r>
            <w:r w:rsidDel="00000000" w:rsidR="00000000" w:rsidRPr="00000000">
              <w:rPr>
                <w:b w:val="0"/>
                <w:bCs w:val="0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includes all required ethics approval, informed consent, trial registration, and data/material permissions, where applicable;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8" w:line="240" w:lineRule="auto"/>
              <w:ind w:left="259" w:hanging="173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0b6b54"/>
                <w:sz w:val="16"/>
                <w:szCs w:val="16"/>
                <w:u w:val="none"/>
                <w:rtl w:val="0"/>
              </w:rPr>
              <w:t xml:space="preserve">• </w:t>
            </w:r>
            <w:r w:rsidDel="00000000" w:rsidR="00000000" w:rsidRPr="00000000">
              <w:rPr>
                <w:b w:val="0"/>
                <w:bCs w:val="0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contains complete disclosures of conflicts of interest and author contributions.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before="60" w:line="240" w:lineRule="auto"/>
              <w:rPr/>
            </w:pPr>
            <w:r w:rsidDel="00000000" w:rsidR="00000000" w:rsidRPr="00000000">
              <w:rPr>
                <w:b w:val="0"/>
                <w:bCs w:val="0"/>
                <w:i w:val="1"/>
                <w:iCs w:val="1"/>
                <w:color w:val="536b66"/>
                <w:sz w:val="15"/>
                <w:szCs w:val="15"/>
                <w:u w:val="none"/>
                <w:rtl w:val="0"/>
              </w:rPr>
              <w:t xml:space="preserve">I understand that inaccurate or incomplete declarations may lead to rejection, correction, expression of concern, or retraction, as appropriate.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6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363.0" w:type="dxa"/>
        <w:jc w:val="center"/>
        <w:tblBorders>
          <w:top w:color="0b6b54" w:space="0" w:sz="4" w:val="single"/>
          <w:left w:color="0b6b54" w:space="0" w:sz="4" w:val="single"/>
          <w:bottom w:color="0b6b54" w:space="0" w:sz="4" w:val="single"/>
          <w:right w:color="0b6b54" w:space="0" w:sz="4" w:val="single"/>
          <w:insideH w:color="0b6b54" w:space="0" w:sz="4" w:val="single"/>
          <w:insideV w:color="0b6b54" w:space="0" w:sz="4" w:val="single"/>
        </w:tblBorders>
        <w:tblLayout w:type="fixed"/>
        <w:tblLook w:val="0000"/>
      </w:tblPr>
      <w:tblGrid>
        <w:gridCol w:w="2590"/>
        <w:gridCol w:w="2591"/>
        <w:gridCol w:w="2591"/>
        <w:gridCol w:w="2590"/>
        <w:gridCol w:w="1"/>
        <w:tblGridChange w:id="0">
          <w:tblGrid>
            <w:gridCol w:w="2590"/>
            <w:gridCol w:w="2591"/>
            <w:gridCol w:w="2591"/>
            <w:gridCol w:w="2590"/>
            <w:gridCol w:w="1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b6b54" w:space="0" w:sz="4" w:val="single"/>
              <w:left w:color="0b6b54" w:space="0" w:sz="4" w:val="single"/>
              <w:bottom w:color="0b6b54" w:space="0" w:sz="4" w:val="single"/>
              <w:right w:color="0b6b54" w:space="0" w:sz="4" w:val="single"/>
            </w:tcBorders>
            <w:shd w:fill="0b6b54" w:val="clear"/>
            <w:tcMar>
              <w:top w:w="55.0" w:type="dxa"/>
              <w:left w:w="120.0" w:type="dxa"/>
              <w:bottom w:w="55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ffffff"/>
                <w:sz w:val="17"/>
                <w:szCs w:val="17"/>
                <w:u w:val="none"/>
                <w:rtl w:val="0"/>
              </w:rPr>
              <w:t xml:space="preserve">3. SIGNATURE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e7f3ef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Printed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8ea39e"/>
                <w:sz w:val="16"/>
                <w:szCs w:val="16"/>
                <w:u w:val="none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e7f3ef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8ea39e"/>
                <w:sz w:val="16"/>
                <w:szCs w:val="16"/>
                <w:u w:val="none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e7f3ef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Place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8ea39e"/>
                <w:sz w:val="16"/>
                <w:szCs w:val="16"/>
                <w:u w:val="none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e7f3ef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Rule="auto"/>
              <w:rPr/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1f2933"/>
                <w:sz w:val="16"/>
                <w:szCs w:val="16"/>
                <w:u w:val="none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Rule="auto"/>
              <w:rPr/>
            </w:pPr>
            <w:r w:rsidDel="00000000" w:rsidR="00000000" w:rsidRPr="00000000">
              <w:rPr>
                <w:b w:val="0"/>
                <w:bCs w:val="0"/>
                <w:i w:val="0"/>
                <w:iCs w:val="0"/>
                <w:color w:val="8ea39e"/>
                <w:sz w:val="16"/>
                <w:szCs w:val="16"/>
                <w:u w:val="none"/>
                <w:rtl w:val="0"/>
              </w:rPr>
              <w:t xml:space="preserve">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d9e2e1" w:space="0" w:sz="4" w:val="single"/>
              <w:left w:color="d9e2e1" w:space="0" w:sz="4" w:val="single"/>
              <w:bottom w:color="d9e2e1" w:space="0" w:sz="4" w:val="single"/>
              <w:right w:color="d9e2e1" w:space="0" w:sz="4" w:val="single"/>
            </w:tcBorders>
            <w:shd w:fill="f7fbfa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Rule="auto"/>
              <w:jc w:val="center"/>
              <w:rPr/>
            </w:pPr>
            <w:bookmarkStart w:colFirst="0" w:colLast="0" w:name="_l47s1duwipuk" w:id="0"/>
            <w:bookmarkEnd w:id="0"/>
            <w:r w:rsidDel="00000000" w:rsidR="00000000" w:rsidRPr="00000000">
              <w:rPr>
                <w:b w:val="0"/>
                <w:bCs w:val="0"/>
                <w:i w:val="0"/>
                <w:iCs w:val="0"/>
                <w:color w:val="536b66"/>
                <w:sz w:val="15"/>
                <w:szCs w:val="15"/>
                <w:u w:val="none"/>
                <w:rtl w:val="0"/>
              </w:rPr>
              <w:t xml:space="preserve">For multi-author manuscripts, the corresponding author may sign on behalf of all authors unless JMEHS requests individual author signatures.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before="120" w:lineRule="auto"/>
        <w:jc w:val="center"/>
        <w:rPr/>
      </w:pPr>
      <w:r w:rsidDel="00000000" w:rsidR="00000000" w:rsidRPr="00000000">
        <w:rPr>
          <w:b w:val="0"/>
          <w:bCs w:val="0"/>
          <w:i w:val="0"/>
          <w:iCs w:val="0"/>
          <w:color w:val="536b66"/>
          <w:sz w:val="13"/>
          <w:szCs w:val="13"/>
          <w:u w:val="none"/>
          <w:rtl w:val="0"/>
        </w:rPr>
        <w:t xml:space="preserve">JMEHS Author Declaration Form | Version 1.0 | For editorial submission use</w:t>
      </w:r>
      <w:r w:rsidDel="00000000" w:rsidR="00000000" w:rsidRPr="00000000">
        <w:rPr>
          <w:rtl w:val="0"/>
        </w:rPr>
      </w:r>
    </w:p>
    <w:sectPr>
      <w:pgSz w:h="16834" w:w="11909" w:orient="portrait"/>
      <w:pgMar w:bottom="648" w:top="792" w:left="893" w:right="8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Aptos"/>
  <w:font w:name="Orbitron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8"/>
        <w:szCs w:val="18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1f2933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1f2933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40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40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75e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rbitron-regular.ttf"/><Relationship Id="rId2" Type="http://schemas.openxmlformats.org/officeDocument/2006/relationships/font" Target="fonts/Orbitron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eyJoZGlkIjoiYjU3NmU4MzFlZmQ1MjU4NDQxNDEyOTk4ZGUxMjAyZjciLCJ1c2VySWQiOiI0NTU2MzQ2NzIifQ==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572C7D6698384603848896A2CC70126C_12</vt:lpwstr>
  </property>
</Properties>
</file>